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48" w:rsidRDefault="006D4C30">
      <w:pPr>
        <w:pStyle w:val="Standard"/>
        <w:spacing w:line="276" w:lineRule="auto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ГСКУ ЛОДС «Мечта»</w:t>
      </w:r>
    </w:p>
    <w:p w:rsidR="00F93348" w:rsidRDefault="00F93348">
      <w:pPr>
        <w:pStyle w:val="Standard"/>
        <w:spacing w:line="276" w:lineRule="auto"/>
        <w:jc w:val="center"/>
        <w:rPr>
          <w:rFonts w:hint="eastAsia"/>
          <w:b/>
          <w:sz w:val="32"/>
          <w:szCs w:val="32"/>
        </w:rPr>
      </w:pPr>
    </w:p>
    <w:p w:rsidR="00F93348" w:rsidRDefault="006D4C30">
      <w:pPr>
        <w:pStyle w:val="Standard"/>
        <w:spacing w:line="276" w:lineRule="auto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Профилактика клещевого боррелиоза</w:t>
      </w:r>
    </w:p>
    <w:p w:rsidR="00F93348" w:rsidRDefault="006D4C30">
      <w:pPr>
        <w:pStyle w:val="Standard"/>
        <w:spacing w:line="276" w:lineRule="auto"/>
        <w:rPr>
          <w:rFonts w:hint="eastAsia"/>
        </w:rPr>
      </w:pPr>
      <w:r>
        <w:rPr>
          <w:b/>
        </w:rPr>
        <w:t>Клещевые боррелиозы</w:t>
      </w:r>
      <w:r>
        <w:t xml:space="preserve"> (синонимы: болезнь Лайма, Лайм-боррелиоз, иксодовый клещевой боррелиоз) – трансмиссивные природно-очаговые </w:t>
      </w:r>
      <w:r>
        <w:t>инфекции с острым или хроническим течением, при которых возможны поражения кожи, нервной, сердечно-сосудистой систем, печени и опорно-двигательного аппарата.</w:t>
      </w:r>
    </w:p>
    <w:p w:rsidR="00F93348" w:rsidRDefault="006D4C30">
      <w:pPr>
        <w:pStyle w:val="Standard"/>
        <w:spacing w:before="57" w:after="57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Возбудитель болезни Лайма - спирохета Borrelia burgdorferi, передается иксодовыми клещами (род Ix</w:t>
      </w:r>
      <w:r>
        <w:rPr>
          <w:rFonts w:ascii="Times New Roman" w:hAnsi="Times New Roman"/>
        </w:rPr>
        <w:t>odes).</w:t>
      </w:r>
    </w:p>
    <w:p w:rsidR="00F93348" w:rsidRDefault="006D4C30">
      <w:pPr>
        <w:pStyle w:val="Standard"/>
        <w:spacing w:before="57" w:after="57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Человек заражается трансмиссивным путем – при присасывании клеща возбудитель предается с его слюной.</w:t>
      </w:r>
    </w:p>
    <w:p w:rsidR="00F93348" w:rsidRDefault="006D4C30">
      <w:pPr>
        <w:pStyle w:val="Standard"/>
        <w:spacing w:before="57" w:after="57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Резервуарами возбудителя и «прокормителями» клещей являются многие виды мелких млекопитающих, копытных, птиц. В России основными прокормителями яв</w:t>
      </w:r>
      <w:r>
        <w:rPr>
          <w:rFonts w:ascii="Times New Roman" w:hAnsi="Times New Roman"/>
        </w:rPr>
        <w:t>ляются мелкие грызуны – рыжая и красно-серая полевки, полевка-экономка и лесная мышь.</w:t>
      </w:r>
    </w:p>
    <w:p w:rsidR="00F93348" w:rsidRDefault="006D4C3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  <w:color w:val="666666"/>
        </w:rPr>
        <w:tab/>
      </w:r>
      <w:r>
        <w:rPr>
          <w:rFonts w:ascii="Times New Roman" w:hAnsi="Times New Roman"/>
        </w:rPr>
        <w:t>Инкубационный период колеблется от 3 до 45 дней (в среднем 12-14 дней), по данным некоторых авторов до 60 дней. Способность возбудителя к длительной персистенции в орган</w:t>
      </w:r>
      <w:r>
        <w:rPr>
          <w:rFonts w:ascii="Times New Roman" w:hAnsi="Times New Roman"/>
        </w:rPr>
        <w:t>изме определяет формирование хронических форм заболевания, протекающего в виде системного поражения органов.</w:t>
      </w:r>
    </w:p>
    <w:p w:rsidR="00F93348" w:rsidRDefault="006D4C30">
      <w:pPr>
        <w:pStyle w:val="Standard"/>
        <w:spacing w:line="276" w:lineRule="auto"/>
        <w:rPr>
          <w:rFonts w:hint="eastAsia"/>
        </w:rPr>
      </w:pPr>
      <w:r>
        <w:tab/>
        <w:t>С апреля по октябрь наблюдается пик активности клещей. Активность клещей начинается при температуре 10 -12 градусов, перед дождём в пасмурную пого</w:t>
      </w:r>
      <w:r>
        <w:t>ду. Летом самой благоприятной для клещей температурой является 20 градусов тепла. В солнечные дни клещи опасны утром и вечером. Излюбленными местами охоты клещей являются смешанные леса, овраги, обочины дорог. Взрослых клещей можно найти в кустарнике, приб</w:t>
      </w:r>
      <w:r>
        <w:t>лизительно в метре от земли, откуда им легко перебраться на крупных млекопитающих или человека.</w:t>
      </w:r>
    </w:p>
    <w:p w:rsidR="00F93348" w:rsidRDefault="006D4C30">
      <w:pPr>
        <w:pStyle w:val="Standard"/>
        <w:spacing w:before="57" w:after="57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 Клещ сидит на концах травинок и листьях ветвей, ждёт, когда животное или человек случайно заденет растение. Насекомое мгновенно прицепляется к жертве и быстро</w:t>
      </w:r>
      <w:r>
        <w:rPr>
          <w:rFonts w:ascii="Times New Roman" w:hAnsi="Times New Roman"/>
        </w:rPr>
        <w:t xml:space="preserve"> ползет по ней, отыскивая удобное место для присасывания.</w:t>
      </w:r>
    </w:p>
    <w:p w:rsidR="00F93348" w:rsidRDefault="006D4C30">
      <w:pPr>
        <w:pStyle w:val="Standard"/>
        <w:spacing w:before="57" w:after="57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Укус клеща незаметен, поскольку он вводит в ранку обезболивающее вещество. Поэтому присосавшегося паразита замечают по зуду и воспалению кожи часто лишь на 2-3 сутки. Сам по себе укус клеща не опас</w:t>
      </w:r>
      <w:r>
        <w:rPr>
          <w:rFonts w:ascii="Times New Roman" w:hAnsi="Times New Roman"/>
        </w:rPr>
        <w:t>ен. Опасны инфекции, которые может передать клещ. Не каждый клещ содержит возбудителя болезни. Но даже если клещ заражен, все будет зависеть от количества слюны, которое попадет в организм жертвы.</w:t>
      </w:r>
    </w:p>
    <w:p w:rsidR="00F93348" w:rsidRDefault="006D4C30">
      <w:pPr>
        <w:pStyle w:val="Standard"/>
        <w:spacing w:before="57" w:after="57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Чтобы защитить себя от клещей необходимо, выходя в лес, на</w:t>
      </w:r>
      <w:r>
        <w:rPr>
          <w:rFonts w:ascii="Times New Roman" w:hAnsi="Times New Roman"/>
        </w:rPr>
        <w:t xml:space="preserve"> природу, максимально закрыть все участки кожи, одежду обработать реппелентом, надеть головной убор. В случае обнаружения клеща необходимо обратится в медицинское учреждение.  Снятые клещи направляются на исследование в лабораторию особо опасных инфекций п</w:t>
      </w:r>
      <w:r>
        <w:rPr>
          <w:rFonts w:ascii="Times New Roman" w:hAnsi="Times New Roman"/>
        </w:rPr>
        <w:t>о адресу г. Липецк, ул. Гагарина, д. 60 А. </w:t>
      </w:r>
    </w:p>
    <w:p w:rsidR="00F93348" w:rsidRDefault="006D4C30">
      <w:pPr>
        <w:pStyle w:val="Standard"/>
        <w:spacing w:before="57" w:after="57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За пациентами, укушенными зараженными клещами, устанавливается диспансерное наблюдение и проводится курс лечения антибактериальными препаратами.</w:t>
      </w:r>
    </w:p>
    <w:p w:rsidR="00F93348" w:rsidRDefault="006D4C30">
      <w:pPr>
        <w:pStyle w:val="Standard"/>
        <w:spacing w:before="57" w:after="57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Необходимо помнить, что опасность «подцепить» клеща подстерегает </w:t>
      </w:r>
      <w:r>
        <w:rPr>
          <w:rFonts w:ascii="Times New Roman" w:hAnsi="Times New Roman"/>
        </w:rPr>
        <w:t>не только на природе. Принести насекомое в дом может собака или кошка после прогулок по улице. Он может быть и в букетике полевых цветов. Будьте внимательны к себе и близким!</w:t>
      </w:r>
    </w:p>
    <w:p w:rsidR="00F93348" w:rsidRDefault="00F93348">
      <w:pPr>
        <w:pStyle w:val="Standard"/>
        <w:spacing w:before="57" w:after="57" w:line="276" w:lineRule="auto"/>
        <w:rPr>
          <w:rFonts w:ascii="Times New Roman" w:hAnsi="Times New Roman"/>
        </w:rPr>
      </w:pPr>
    </w:p>
    <w:p w:rsidR="00F93348" w:rsidRDefault="006D4C30">
      <w:pPr>
        <w:pStyle w:val="Standard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Подготовила:</w:t>
      </w:r>
    </w:p>
    <w:p w:rsidR="00F93348" w:rsidRDefault="006D4C30">
      <w:pPr>
        <w:pStyle w:val="Standard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Заведующая педиатрическим отделением №1</w:t>
      </w:r>
    </w:p>
    <w:p w:rsidR="00F93348" w:rsidRDefault="006D4C30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  <w:b/>
        </w:rPr>
        <w:t>Калайдова И.А.</w:t>
      </w:r>
    </w:p>
    <w:sectPr w:rsidR="00F93348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30" w:rsidRDefault="006D4C30">
      <w:pPr>
        <w:rPr>
          <w:rFonts w:hint="eastAsia"/>
        </w:rPr>
      </w:pPr>
      <w:r>
        <w:separator/>
      </w:r>
    </w:p>
  </w:endnote>
  <w:endnote w:type="continuationSeparator" w:id="0">
    <w:p w:rsidR="006D4C30" w:rsidRDefault="006D4C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30" w:rsidRDefault="006D4C3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D4C30" w:rsidRDefault="006D4C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93348"/>
    <w:rsid w:val="003E1CA1"/>
    <w:rsid w:val="006D4C30"/>
    <w:rsid w:val="00F9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Dmitry</cp:lastModifiedBy>
  <cp:revision>2</cp:revision>
  <cp:lastPrinted>2019-03-28T07:08:00Z</cp:lastPrinted>
  <dcterms:created xsi:type="dcterms:W3CDTF">2019-03-30T10:25:00Z</dcterms:created>
  <dcterms:modified xsi:type="dcterms:W3CDTF">2019-03-30T10:25:00Z</dcterms:modified>
</cp:coreProperties>
</file>